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329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8358E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F63B4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64E11A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0913E5">
        <w:rPr>
          <w:b/>
          <w:caps/>
          <w:sz w:val="24"/>
          <w:szCs w:val="24"/>
        </w:rPr>
        <w:t>7</w:t>
      </w:r>
      <w:r w:rsidR="005A75CA">
        <w:rPr>
          <w:b/>
          <w:caps/>
          <w:sz w:val="24"/>
          <w:szCs w:val="24"/>
        </w:rPr>
        <w:t>/25-</w:t>
      </w:r>
      <w:r w:rsidR="00C73C3D">
        <w:rPr>
          <w:b/>
          <w:caps/>
          <w:sz w:val="24"/>
          <w:szCs w:val="24"/>
        </w:rPr>
        <w:t>1</w:t>
      </w:r>
      <w:r w:rsidR="00BA4551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4365">
        <w:rPr>
          <w:b/>
          <w:sz w:val="24"/>
          <w:szCs w:val="24"/>
        </w:rPr>
        <w:t>31</w:t>
      </w:r>
      <w:r w:rsidR="000913E5">
        <w:rPr>
          <w:b/>
          <w:sz w:val="24"/>
          <w:szCs w:val="24"/>
        </w:rPr>
        <w:t xml:space="preserve">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4C08FAB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F87AC7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D93D51">
        <w:rPr>
          <w:b/>
          <w:sz w:val="24"/>
          <w:szCs w:val="24"/>
        </w:rPr>
        <w:t>29</w:t>
      </w:r>
      <w:r w:rsidR="000913E5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62EFB3C8" w14:textId="1E2C2EE9" w:rsidR="008A79AF" w:rsidRPr="00446718" w:rsidRDefault="004D669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Ч.Н.С.</w:t>
      </w:r>
    </w:p>
    <w:p w14:paraId="20D0F11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BE2613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913E5">
        <w:rPr>
          <w:sz w:val="24"/>
          <w:szCs w:val="24"/>
        </w:rPr>
        <w:t>Гонопольский</w:t>
      </w:r>
      <w:proofErr w:type="spellEnd"/>
      <w:r w:rsidR="000913E5">
        <w:rPr>
          <w:sz w:val="24"/>
          <w:szCs w:val="24"/>
        </w:rPr>
        <w:t xml:space="preserve"> Р.М., </w:t>
      </w:r>
      <w:proofErr w:type="spellStart"/>
      <w:r w:rsidR="000913E5">
        <w:rPr>
          <w:sz w:val="24"/>
          <w:szCs w:val="24"/>
        </w:rPr>
        <w:t>Конашенкова</w:t>
      </w:r>
      <w:proofErr w:type="spellEnd"/>
      <w:r w:rsidR="000913E5">
        <w:rPr>
          <w:sz w:val="24"/>
          <w:szCs w:val="24"/>
        </w:rPr>
        <w:t xml:space="preserve"> В.В., Логинов В.В., </w:t>
      </w:r>
      <w:proofErr w:type="spellStart"/>
      <w:r w:rsidR="000913E5">
        <w:rPr>
          <w:sz w:val="24"/>
          <w:szCs w:val="24"/>
        </w:rPr>
        <w:t>Мугалимов</w:t>
      </w:r>
      <w:proofErr w:type="spellEnd"/>
      <w:r w:rsidR="000913E5">
        <w:rPr>
          <w:sz w:val="24"/>
          <w:szCs w:val="24"/>
        </w:rPr>
        <w:t xml:space="preserve"> С.Н., Павлухин А.А., </w:t>
      </w:r>
      <w:proofErr w:type="spellStart"/>
      <w:r w:rsidR="000913E5">
        <w:rPr>
          <w:sz w:val="24"/>
          <w:szCs w:val="24"/>
        </w:rPr>
        <w:t>Пайгачкин</w:t>
      </w:r>
      <w:proofErr w:type="spellEnd"/>
      <w:r w:rsidR="000913E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913E5">
        <w:rPr>
          <w:sz w:val="24"/>
          <w:szCs w:val="24"/>
        </w:rPr>
        <w:t>Толчеев</w:t>
      </w:r>
      <w:proofErr w:type="spellEnd"/>
      <w:r w:rsidR="000913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3BC7602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AC062F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BA4551">
        <w:rPr>
          <w:sz w:val="24"/>
          <w:szCs w:val="24"/>
        </w:rPr>
        <w:t xml:space="preserve">при участии </w:t>
      </w:r>
      <w:r w:rsidR="00BA4551">
        <w:rPr>
          <w:sz w:val="24"/>
          <w:szCs w:val="24"/>
        </w:rPr>
        <w:t>адвоката</w:t>
      </w:r>
      <w:r w:rsidR="00CE1806" w:rsidRPr="000A101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D93D51">
        <w:rPr>
          <w:sz w:val="24"/>
          <w:szCs w:val="24"/>
        </w:rPr>
        <w:t>29</w:t>
      </w:r>
      <w:r w:rsidR="000913E5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71A0F99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794E71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672E661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70FCDC78" w14:textId="5C6F32F5" w:rsidR="00DA756E" w:rsidRPr="00A85A87" w:rsidRDefault="00D93D51" w:rsidP="000D36E9">
      <w:pPr>
        <w:ind w:firstLine="709"/>
        <w:jc w:val="both"/>
        <w:rPr>
          <w:sz w:val="24"/>
          <w:szCs w:val="24"/>
        </w:rPr>
      </w:pPr>
      <w:r w:rsidRPr="00D93D51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4D6696">
        <w:rPr>
          <w:sz w:val="24"/>
          <w:szCs w:val="24"/>
        </w:rPr>
        <w:t>И.А.В.</w:t>
      </w:r>
      <w:r w:rsidRPr="00D93D51">
        <w:rPr>
          <w:sz w:val="24"/>
          <w:szCs w:val="24"/>
        </w:rPr>
        <w:t xml:space="preserve"> в отношении адвоката </w:t>
      </w:r>
      <w:r w:rsidR="004D6696">
        <w:rPr>
          <w:sz w:val="24"/>
          <w:szCs w:val="24"/>
        </w:rPr>
        <w:t>Ч.Н.С.</w:t>
      </w:r>
      <w:r w:rsidRPr="00D93D51">
        <w:rPr>
          <w:sz w:val="24"/>
          <w:szCs w:val="24"/>
        </w:rPr>
        <w:t>, имеющего регистрационный номер</w:t>
      </w:r>
      <w:proofErr w:type="gramStart"/>
      <w:r w:rsidRPr="00D93D51">
        <w:rPr>
          <w:sz w:val="24"/>
          <w:szCs w:val="24"/>
        </w:rPr>
        <w:t xml:space="preserve"> </w:t>
      </w:r>
      <w:r w:rsidR="004D6696">
        <w:rPr>
          <w:sz w:val="24"/>
          <w:szCs w:val="24"/>
        </w:rPr>
        <w:t>….</w:t>
      </w:r>
      <w:proofErr w:type="gramEnd"/>
      <w:r w:rsidR="004D6696">
        <w:rPr>
          <w:sz w:val="24"/>
          <w:szCs w:val="24"/>
        </w:rPr>
        <w:t>.</w:t>
      </w:r>
      <w:r w:rsidRPr="00D93D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D6696">
        <w:rPr>
          <w:sz w:val="24"/>
          <w:szCs w:val="24"/>
        </w:rPr>
        <w:t>….</w:t>
      </w:r>
      <w:r w:rsidR="005D6ED4" w:rsidRPr="005D6ED4">
        <w:rPr>
          <w:sz w:val="24"/>
          <w:szCs w:val="24"/>
        </w:rPr>
        <w:t>.</w:t>
      </w:r>
    </w:p>
    <w:p w14:paraId="2FA2E181" w14:textId="54251B58"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978DB" w:rsidRPr="00C978DB">
        <w:rPr>
          <w:sz w:val="24"/>
          <w:szCs w:val="24"/>
        </w:rPr>
        <w:t>адвокат ненадлежащим образом исполняла свои профессиональные обязанности, а именно: консультировала заявителя, а впоследствии стала представлять интересы потерпевших по уголовному делу по обвинению И</w:t>
      </w:r>
      <w:r w:rsidR="004D6696">
        <w:rPr>
          <w:sz w:val="24"/>
          <w:szCs w:val="24"/>
        </w:rPr>
        <w:t>.</w:t>
      </w:r>
      <w:r w:rsidR="00C978DB" w:rsidRPr="00C978DB">
        <w:rPr>
          <w:sz w:val="24"/>
          <w:szCs w:val="24"/>
        </w:rPr>
        <w:t>А.В</w:t>
      </w:r>
      <w:r w:rsidR="005A75CA">
        <w:rPr>
          <w:sz w:val="24"/>
          <w:szCs w:val="24"/>
        </w:rPr>
        <w:t>.</w:t>
      </w:r>
    </w:p>
    <w:p w14:paraId="16B1D9B9" w14:textId="77777777" w:rsidR="00654B23" w:rsidRPr="00446718" w:rsidRDefault="005D6ED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78DB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3FFA491A" w14:textId="6AA99EA6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4A54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B04A54">
        <w:rPr>
          <w:sz w:val="24"/>
          <w:szCs w:val="24"/>
        </w:rPr>
        <w:t xml:space="preserve">. </w:t>
      </w:r>
      <w:r w:rsidR="007A7626" w:rsidRPr="00A85A87">
        <w:rPr>
          <w:sz w:val="24"/>
          <w:szCs w:val="24"/>
        </w:rPr>
        <w:t>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B04A54">
        <w:rPr>
          <w:sz w:val="24"/>
          <w:szCs w:val="24"/>
        </w:rPr>
        <w:t>3682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 w:rsidR="00A209D5"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>он</w:t>
      </w:r>
      <w:r w:rsidR="00D93D51">
        <w:rPr>
          <w:sz w:val="24"/>
          <w:szCs w:val="24"/>
        </w:rPr>
        <w:t>а</w:t>
      </w:r>
      <w:r w:rsidR="000913E5">
        <w:rPr>
          <w:sz w:val="24"/>
          <w:szCs w:val="24"/>
        </w:rPr>
        <w:t xml:space="preserve"> </w:t>
      </w:r>
      <w:r w:rsidR="000913E5" w:rsidRPr="000913E5">
        <w:rPr>
          <w:sz w:val="24"/>
          <w:szCs w:val="24"/>
        </w:rPr>
        <w:t>возражал</w:t>
      </w:r>
      <w:r w:rsidR="00D93D51">
        <w:rPr>
          <w:sz w:val="24"/>
          <w:szCs w:val="24"/>
        </w:rPr>
        <w:t>а</w:t>
      </w:r>
      <w:r w:rsidR="000913E5" w:rsidRPr="000913E5">
        <w:rPr>
          <w:sz w:val="24"/>
          <w:szCs w:val="24"/>
        </w:rPr>
        <w:t xml:space="preserve"> против доводов жалобы и пояснил</w:t>
      </w:r>
      <w:r w:rsidR="00D93D51">
        <w:rPr>
          <w:sz w:val="24"/>
          <w:szCs w:val="24"/>
        </w:rPr>
        <w:t>а</w:t>
      </w:r>
      <w:r w:rsidR="000913E5" w:rsidRPr="000913E5">
        <w:rPr>
          <w:sz w:val="24"/>
          <w:szCs w:val="24"/>
        </w:rPr>
        <w:t xml:space="preserve">, </w:t>
      </w:r>
      <w:r w:rsidR="00D93D51" w:rsidRPr="00D93D51">
        <w:rPr>
          <w:sz w:val="24"/>
          <w:szCs w:val="24"/>
        </w:rPr>
        <w:t>что</w:t>
      </w:r>
      <w:r w:rsidR="009A271B">
        <w:rPr>
          <w:sz w:val="24"/>
          <w:szCs w:val="24"/>
        </w:rPr>
        <w:t>,</w:t>
      </w:r>
      <w:r w:rsidR="00D93D51" w:rsidRPr="00D93D51">
        <w:rPr>
          <w:sz w:val="24"/>
          <w:szCs w:val="24"/>
        </w:rPr>
        <w:t xml:space="preserve"> несмотря на то, что по просьбе знакомого она встречалась с И</w:t>
      </w:r>
      <w:r w:rsidR="004D6696">
        <w:rPr>
          <w:sz w:val="24"/>
          <w:szCs w:val="24"/>
        </w:rPr>
        <w:t>.</w:t>
      </w:r>
      <w:r w:rsidR="00D93D51" w:rsidRPr="00D93D51">
        <w:rPr>
          <w:sz w:val="24"/>
          <w:szCs w:val="24"/>
        </w:rPr>
        <w:t>А.В., но предметной юридической помощи ему не оказывала, соглашение между ними не заключалось, ее ордера как защитника заявителя в уголовном деле не имеется. Адвокат считает, что заявитель никогда не являлся ее доверителем, в связи с чем доводы жалобы подлежат отклонению</w:t>
      </w:r>
      <w:r w:rsidR="00CE1806" w:rsidRPr="00A85A87">
        <w:rPr>
          <w:sz w:val="24"/>
          <w:szCs w:val="24"/>
        </w:rPr>
        <w:t>.</w:t>
      </w:r>
    </w:p>
    <w:p w14:paraId="7FD33B70" w14:textId="77777777" w:rsidR="00F82065" w:rsidRPr="00446718" w:rsidRDefault="00C73C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5D6ED4">
        <w:rPr>
          <w:sz w:val="24"/>
          <w:szCs w:val="24"/>
        </w:rPr>
        <w:t xml:space="preserve">не </w:t>
      </w:r>
      <w:r w:rsidR="00D93D51">
        <w:rPr>
          <w:sz w:val="24"/>
          <w:szCs w:val="24"/>
        </w:rPr>
        <w:t>явился</w:t>
      </w:r>
      <w:r w:rsidR="0051045B">
        <w:rPr>
          <w:sz w:val="24"/>
          <w:szCs w:val="24"/>
        </w:rPr>
        <w:t xml:space="preserve">, </w:t>
      </w:r>
      <w:r w:rsidR="00D93D51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14:paraId="659C4573" w14:textId="77777777" w:rsidR="00A85A87" w:rsidRPr="00446718" w:rsidRDefault="00C73C3D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 w:rsidR="005D6ED4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5D6ED4">
        <w:rPr>
          <w:sz w:val="24"/>
          <w:szCs w:val="24"/>
        </w:rPr>
        <w:t>участвовал</w:t>
      </w:r>
      <w:r w:rsidR="00D93D51">
        <w:rPr>
          <w:sz w:val="24"/>
          <w:szCs w:val="24"/>
        </w:rPr>
        <w:t>а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D93D51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5D6ED4">
        <w:rPr>
          <w:sz w:val="24"/>
          <w:szCs w:val="24"/>
        </w:rPr>
        <w:t xml:space="preserve"> и пояснил, </w:t>
      </w:r>
      <w:r w:rsidR="005D6ED4" w:rsidRPr="005D6ED4">
        <w:rPr>
          <w:sz w:val="24"/>
          <w:szCs w:val="24"/>
        </w:rPr>
        <w:t xml:space="preserve">что </w:t>
      </w:r>
      <w:r w:rsidR="009A271B" w:rsidRPr="009A271B">
        <w:rPr>
          <w:sz w:val="24"/>
          <w:szCs w:val="24"/>
        </w:rPr>
        <w:t>она приняла поручение на оказание юридической помощи через полтора месяца после оказания консультации заявителю. Консультация носила общий характер, вопросы возможной защиты по делу не обсуждались</w:t>
      </w:r>
      <w:r w:rsidR="009A271B">
        <w:rPr>
          <w:sz w:val="24"/>
          <w:szCs w:val="24"/>
        </w:rPr>
        <w:t>.</w:t>
      </w:r>
    </w:p>
    <w:p w14:paraId="37214018" w14:textId="5B6B6F1D" w:rsidR="00DA756E" w:rsidRPr="009A271B" w:rsidRDefault="00C73C3D" w:rsidP="009A271B">
      <w:pPr>
        <w:ind w:firstLine="708"/>
        <w:jc w:val="both"/>
        <w:rPr>
          <w:sz w:val="24"/>
          <w:szCs w:val="24"/>
        </w:rPr>
      </w:pPr>
      <w:r w:rsidRPr="00C73C3D">
        <w:rPr>
          <w:sz w:val="24"/>
          <w:szCs w:val="24"/>
        </w:rPr>
        <w:t>24.12.2020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9A271B" w:rsidRPr="009A271B">
        <w:rPr>
          <w:sz w:val="24"/>
          <w:szCs w:val="24"/>
        </w:rPr>
        <w:t xml:space="preserve">о наличии в действиях адвоката </w:t>
      </w:r>
      <w:r w:rsidR="004D6696">
        <w:rPr>
          <w:sz w:val="24"/>
          <w:szCs w:val="24"/>
        </w:rPr>
        <w:t>Ч.Н.С.</w:t>
      </w:r>
      <w:r w:rsidR="009A271B" w:rsidRPr="009A271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</w:t>
      </w:r>
      <w:r w:rsidR="009A271B">
        <w:rPr>
          <w:sz w:val="24"/>
          <w:szCs w:val="24"/>
        </w:rPr>
        <w:t>1 п.1 ст.</w:t>
      </w:r>
      <w:r w:rsidR="009A271B" w:rsidRPr="009A271B">
        <w:rPr>
          <w:sz w:val="24"/>
          <w:szCs w:val="24"/>
        </w:rPr>
        <w:t>7 ФЗ «Об адвокатской деят</w:t>
      </w:r>
      <w:r w:rsidR="009A271B">
        <w:rPr>
          <w:sz w:val="24"/>
          <w:szCs w:val="24"/>
        </w:rPr>
        <w:t>ельности и адвокатуре в РФ», п.1 ст.8, пп.10 п.1 ст.</w:t>
      </w:r>
      <w:r w:rsidR="009A271B" w:rsidRPr="009A271B">
        <w:rPr>
          <w:sz w:val="24"/>
          <w:szCs w:val="24"/>
        </w:rPr>
        <w:t>9 Кодекса профессиональной этики адвоката, а также ненадлежащем исполнении своих обязанностей перед доверителем И</w:t>
      </w:r>
      <w:r w:rsidR="004D6696">
        <w:rPr>
          <w:sz w:val="24"/>
          <w:szCs w:val="24"/>
        </w:rPr>
        <w:t>.</w:t>
      </w:r>
      <w:r w:rsidR="009A271B" w:rsidRPr="009A271B">
        <w:rPr>
          <w:sz w:val="24"/>
          <w:szCs w:val="24"/>
        </w:rPr>
        <w:t>А.В., которое выразилось в том, что адвокат оказывала юридическую помощь в условиях конфликта интересов, а именно первоначально оказала юридическую помощь заявителю жалобы в виде устной консультации, а затем стала по уголовному делу в отношении заявителя представлять интересы потерпевшей Т</w:t>
      </w:r>
      <w:r w:rsidR="004D6696">
        <w:rPr>
          <w:sz w:val="24"/>
          <w:szCs w:val="24"/>
        </w:rPr>
        <w:t>.</w:t>
      </w:r>
      <w:r w:rsidR="009A271B" w:rsidRPr="009A271B">
        <w:rPr>
          <w:sz w:val="24"/>
          <w:szCs w:val="24"/>
        </w:rPr>
        <w:t>И.М</w:t>
      </w:r>
      <w:r w:rsidR="00A85A87" w:rsidRPr="005A05AF">
        <w:rPr>
          <w:sz w:val="24"/>
          <w:szCs w:val="24"/>
        </w:rPr>
        <w:t>.</w:t>
      </w:r>
    </w:p>
    <w:p w14:paraId="11A4A11A" w14:textId="77777777" w:rsidR="00A85A87" w:rsidRDefault="00BA4551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28.03.2021г. от адвоката поступили дополнительные объяснения. </w:t>
      </w:r>
    </w:p>
    <w:p w14:paraId="73C527C0" w14:textId="77777777" w:rsidR="00BA4551" w:rsidRPr="005A05AF" w:rsidRDefault="00BA4551" w:rsidP="00A85A87">
      <w:pPr>
        <w:pStyle w:val="aa"/>
        <w:jc w:val="both"/>
        <w:rPr>
          <w:szCs w:val="24"/>
        </w:rPr>
      </w:pPr>
    </w:p>
    <w:p w14:paraId="6D92F1A0" w14:textId="77777777" w:rsidR="006E37F1" w:rsidRPr="00BA455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BA4551">
        <w:rPr>
          <w:sz w:val="24"/>
          <w:szCs w:val="24"/>
        </w:rPr>
        <w:t>Заявитель</w:t>
      </w:r>
      <w:r w:rsidR="00DA756E" w:rsidRPr="00BA4551">
        <w:rPr>
          <w:sz w:val="24"/>
          <w:szCs w:val="24"/>
        </w:rPr>
        <w:t xml:space="preserve"> </w:t>
      </w:r>
      <w:r w:rsidRPr="00BA4551">
        <w:rPr>
          <w:sz w:val="24"/>
          <w:szCs w:val="24"/>
          <w:lang w:eastAsia="en-US"/>
        </w:rPr>
        <w:t>в заседани</w:t>
      </w:r>
      <w:r w:rsidR="00BA4551">
        <w:rPr>
          <w:sz w:val="24"/>
          <w:szCs w:val="24"/>
          <w:lang w:eastAsia="en-US"/>
        </w:rPr>
        <w:t>е</w:t>
      </w:r>
      <w:r w:rsidRPr="00BA4551">
        <w:rPr>
          <w:sz w:val="24"/>
          <w:szCs w:val="24"/>
          <w:lang w:eastAsia="en-US"/>
        </w:rPr>
        <w:t xml:space="preserve"> Совета</w:t>
      </w:r>
      <w:r w:rsidR="00997C6C" w:rsidRPr="00BA4551">
        <w:rPr>
          <w:sz w:val="24"/>
          <w:szCs w:val="24"/>
          <w:lang w:eastAsia="en-US"/>
        </w:rPr>
        <w:t xml:space="preserve"> </w:t>
      </w:r>
      <w:r w:rsidR="00BA4551">
        <w:rPr>
          <w:sz w:val="24"/>
          <w:szCs w:val="24"/>
          <w:lang w:eastAsia="en-US"/>
        </w:rPr>
        <w:t>не явился, уведомлен</w:t>
      </w:r>
      <w:r w:rsidR="00997C6C" w:rsidRPr="00BA4551">
        <w:rPr>
          <w:sz w:val="24"/>
          <w:szCs w:val="24"/>
          <w:lang w:eastAsia="en-US"/>
        </w:rPr>
        <w:t>.</w:t>
      </w:r>
      <w:r w:rsidRPr="00BA4551">
        <w:rPr>
          <w:sz w:val="24"/>
          <w:szCs w:val="24"/>
          <w:lang w:eastAsia="en-US"/>
        </w:rPr>
        <w:t xml:space="preserve"> </w:t>
      </w:r>
    </w:p>
    <w:p w14:paraId="394C7126" w14:textId="77777777" w:rsidR="00997C6C" w:rsidRPr="00BA455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BA4551">
        <w:rPr>
          <w:sz w:val="24"/>
          <w:szCs w:val="24"/>
        </w:rPr>
        <w:lastRenderedPageBreak/>
        <w:t>А</w:t>
      </w:r>
      <w:r w:rsidR="007111FF" w:rsidRPr="00BA4551">
        <w:rPr>
          <w:sz w:val="24"/>
          <w:szCs w:val="24"/>
          <w:lang w:eastAsia="en-US"/>
        </w:rPr>
        <w:t xml:space="preserve">двокат </w:t>
      </w:r>
      <w:r w:rsidR="00FB6C0D" w:rsidRPr="00BA4551">
        <w:rPr>
          <w:sz w:val="24"/>
          <w:szCs w:val="24"/>
          <w:lang w:eastAsia="en-US"/>
        </w:rPr>
        <w:t>в заседани</w:t>
      </w:r>
      <w:r w:rsidR="000A1010" w:rsidRPr="00BA4551">
        <w:rPr>
          <w:sz w:val="24"/>
          <w:szCs w:val="24"/>
          <w:lang w:eastAsia="en-US"/>
        </w:rPr>
        <w:t>е</w:t>
      </w:r>
      <w:r w:rsidR="00FB6C0D" w:rsidRPr="00BA4551">
        <w:rPr>
          <w:sz w:val="24"/>
          <w:szCs w:val="24"/>
          <w:lang w:eastAsia="en-US"/>
        </w:rPr>
        <w:t xml:space="preserve"> Совета </w:t>
      </w:r>
      <w:r w:rsidR="000A1010" w:rsidRPr="00BA4551">
        <w:rPr>
          <w:sz w:val="24"/>
          <w:szCs w:val="24"/>
          <w:lang w:eastAsia="en-US"/>
        </w:rPr>
        <w:t xml:space="preserve">явилась, </w:t>
      </w:r>
      <w:r w:rsidR="00BA4551" w:rsidRPr="00BA4551">
        <w:rPr>
          <w:sz w:val="24"/>
          <w:szCs w:val="24"/>
          <w:lang w:eastAsia="en-US"/>
        </w:rPr>
        <w:t xml:space="preserve">выразила </w:t>
      </w:r>
      <w:r w:rsidR="00BA4551">
        <w:rPr>
          <w:sz w:val="24"/>
          <w:szCs w:val="24"/>
          <w:lang w:eastAsia="en-US"/>
        </w:rPr>
        <w:t>частичное не</w:t>
      </w:r>
      <w:r w:rsidR="00BA4551" w:rsidRPr="00BA4551">
        <w:rPr>
          <w:sz w:val="24"/>
          <w:szCs w:val="24"/>
          <w:lang w:eastAsia="en-US"/>
        </w:rPr>
        <w:t>согласие с заключением квалификационной комиссии</w:t>
      </w:r>
      <w:r w:rsidR="00E25B86" w:rsidRPr="00BA4551">
        <w:rPr>
          <w:sz w:val="24"/>
          <w:szCs w:val="24"/>
          <w:lang w:eastAsia="en-US"/>
        </w:rPr>
        <w:t>.</w:t>
      </w:r>
    </w:p>
    <w:p w14:paraId="449D998B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6D18420F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6AB2E1D" w14:textId="77777777" w:rsidR="005A75CA" w:rsidRDefault="0055309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институциональную значимость недопустимости разглашения адвокатской тайны и конфликта интересов, совершение адвокатом любых действий, допускающих сомнение в следовании соответствующим требованиям профессиональной этики, является дискредитирующим для адвокатуры в целом.</w:t>
      </w:r>
    </w:p>
    <w:p w14:paraId="0014E156" w14:textId="77777777" w:rsidR="00553093" w:rsidRDefault="0055309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безусловно недопустимым принятие поручения на ведение дела по уголовному обвинению лица, с к</w:t>
      </w:r>
      <w:r w:rsidR="00A520BB">
        <w:rPr>
          <w:sz w:val="24"/>
          <w:szCs w:val="24"/>
          <w:lang w:eastAsia="en-US"/>
        </w:rPr>
        <w:t>оторым адвокат ранее встречался как с потенциальным подзащитным.</w:t>
      </w:r>
    </w:p>
    <w:p w14:paraId="3C1548B4" w14:textId="69A8A7CD" w:rsidR="00A520BB" w:rsidRDefault="00A520BB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ссылки адвоката на разовый и поверхностный характер общения с И</w:t>
      </w:r>
      <w:r w:rsidR="004D669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поскольку по обстоятельствам дела встреча с заявителем состоялась с целью консультирования на предмет последующей защиты по уголовному делу.</w:t>
      </w:r>
    </w:p>
    <w:p w14:paraId="1792FE88" w14:textId="77777777" w:rsidR="00A520BB" w:rsidRPr="00446718" w:rsidRDefault="00A520BB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D3B600C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9E0B8D9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D204CD9" w14:textId="77777777"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B310FE1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43AE5B4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28B28B9" w14:textId="19140B5D" w:rsidR="00303248" w:rsidRPr="005A05AF" w:rsidRDefault="000A1010" w:rsidP="005D6ED4">
      <w:pPr>
        <w:ind w:firstLine="708"/>
        <w:jc w:val="both"/>
        <w:rPr>
          <w:sz w:val="24"/>
          <w:szCs w:val="24"/>
        </w:rPr>
      </w:pPr>
      <w:r w:rsidRPr="005A05AF">
        <w:rPr>
          <w:sz w:val="24"/>
          <w:szCs w:val="24"/>
        </w:rPr>
        <w:t xml:space="preserve">1. </w:t>
      </w:r>
      <w:r w:rsidR="001D4D00" w:rsidRPr="005A05AF">
        <w:rPr>
          <w:sz w:val="24"/>
          <w:szCs w:val="24"/>
        </w:rPr>
        <w:t xml:space="preserve">в установленных действиях адвоката </w:t>
      </w:r>
      <w:r w:rsidR="009A271B" w:rsidRPr="009A271B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 пп.</w:t>
      </w:r>
      <w:r w:rsidR="009A271B">
        <w:rPr>
          <w:sz w:val="24"/>
          <w:szCs w:val="24"/>
        </w:rPr>
        <w:t>1 п.1 ст.</w:t>
      </w:r>
      <w:r w:rsidR="009A271B" w:rsidRPr="009A271B">
        <w:rPr>
          <w:sz w:val="24"/>
          <w:szCs w:val="24"/>
        </w:rPr>
        <w:t>7 ФЗ «Об адвокатской деят</w:t>
      </w:r>
      <w:r w:rsidR="009A271B">
        <w:rPr>
          <w:sz w:val="24"/>
          <w:szCs w:val="24"/>
        </w:rPr>
        <w:t>ельности и адвокатуре в РФ», п.1 ст.8, пп.10 п.1 ст.</w:t>
      </w:r>
      <w:r w:rsidR="009A271B" w:rsidRPr="009A271B">
        <w:rPr>
          <w:sz w:val="24"/>
          <w:szCs w:val="24"/>
        </w:rPr>
        <w:t>9 Кодекса профессиональной этики адвоката, а также ненадлежащем исполнении своих обязанностей перед доверителем И</w:t>
      </w:r>
      <w:r w:rsidR="004D6696">
        <w:rPr>
          <w:sz w:val="24"/>
          <w:szCs w:val="24"/>
        </w:rPr>
        <w:t>.</w:t>
      </w:r>
      <w:r w:rsidR="009A271B" w:rsidRPr="009A271B">
        <w:rPr>
          <w:sz w:val="24"/>
          <w:szCs w:val="24"/>
        </w:rPr>
        <w:t>А.В., которое выразилось в том, что адвокат оказывала юридическую помощь в условиях конфликта интересов, а именно первоначально оказала юридическую помощь заявителю жалобы в виде устной консультации, а затем стала по уголовному делу в отношении заявителя представлять интересы потерпевшей Т</w:t>
      </w:r>
      <w:r w:rsidR="004D6696">
        <w:rPr>
          <w:sz w:val="24"/>
          <w:szCs w:val="24"/>
        </w:rPr>
        <w:t>.</w:t>
      </w:r>
      <w:r w:rsidR="009A271B" w:rsidRPr="009A271B">
        <w:rPr>
          <w:sz w:val="24"/>
          <w:szCs w:val="24"/>
        </w:rPr>
        <w:t>И.М</w:t>
      </w:r>
      <w:r w:rsidR="00A85A87" w:rsidRPr="005D6ED4">
        <w:rPr>
          <w:sz w:val="24"/>
          <w:szCs w:val="24"/>
        </w:rPr>
        <w:t>.</w:t>
      </w:r>
    </w:p>
    <w:p w14:paraId="7FA5FE45" w14:textId="54800EA8" w:rsidR="001D4D00" w:rsidRPr="00BA4551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BA4551">
        <w:rPr>
          <w:szCs w:val="24"/>
          <w:lang w:eastAsia="en-US"/>
        </w:rPr>
        <w:t xml:space="preserve">2. </w:t>
      </w:r>
      <w:r w:rsidR="001D4D00" w:rsidRPr="00BA4551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BA4551">
        <w:rPr>
          <w:szCs w:val="24"/>
          <w:lang w:eastAsia="en-US"/>
        </w:rPr>
        <w:t xml:space="preserve"> </w:t>
      </w:r>
      <w:r w:rsidRPr="00BA4551">
        <w:rPr>
          <w:szCs w:val="24"/>
          <w:lang w:eastAsia="en-US"/>
        </w:rPr>
        <w:t>предупреждения</w:t>
      </w:r>
      <w:r w:rsidR="001D4D00" w:rsidRPr="00BA4551">
        <w:rPr>
          <w:szCs w:val="24"/>
          <w:lang w:eastAsia="en-US"/>
        </w:rPr>
        <w:t xml:space="preserve"> в отношении адвоката </w:t>
      </w:r>
      <w:r w:rsidR="004D6696">
        <w:rPr>
          <w:szCs w:val="24"/>
        </w:rPr>
        <w:t>Ч.Н.С.</w:t>
      </w:r>
      <w:r w:rsidR="00A85A87" w:rsidRPr="00BA4551">
        <w:rPr>
          <w:szCs w:val="24"/>
          <w:shd w:val="clear" w:color="auto" w:fill="FFFFFF"/>
        </w:rPr>
        <w:t xml:space="preserve">, </w:t>
      </w:r>
      <w:r w:rsidR="00A85A87" w:rsidRPr="00BA4551">
        <w:rPr>
          <w:szCs w:val="24"/>
        </w:rPr>
        <w:t>имеющ</w:t>
      </w:r>
      <w:r w:rsidRPr="00BA4551">
        <w:rPr>
          <w:szCs w:val="24"/>
        </w:rPr>
        <w:t>ей</w:t>
      </w:r>
      <w:r w:rsidR="00A85A87" w:rsidRPr="00BA4551">
        <w:rPr>
          <w:szCs w:val="24"/>
        </w:rPr>
        <w:t xml:space="preserve"> регистрационный номер</w:t>
      </w:r>
      <w:proofErr w:type="gramStart"/>
      <w:r w:rsidR="00A85A87" w:rsidRPr="00BA4551">
        <w:rPr>
          <w:szCs w:val="24"/>
        </w:rPr>
        <w:t xml:space="preserve"> </w:t>
      </w:r>
      <w:r w:rsidR="004D6696">
        <w:rPr>
          <w:szCs w:val="24"/>
        </w:rPr>
        <w:t>….</w:t>
      </w:r>
      <w:proofErr w:type="gramEnd"/>
      <w:r w:rsidR="004D6696">
        <w:rPr>
          <w:szCs w:val="24"/>
        </w:rPr>
        <w:t>.</w:t>
      </w:r>
      <w:r w:rsidR="00303248" w:rsidRPr="00BA4551">
        <w:rPr>
          <w:szCs w:val="24"/>
        </w:rPr>
        <w:t xml:space="preserve"> </w:t>
      </w:r>
      <w:r w:rsidR="001D4D00" w:rsidRPr="00BA4551">
        <w:rPr>
          <w:szCs w:val="24"/>
          <w:lang w:eastAsia="en-US"/>
        </w:rPr>
        <w:t>в реестре адвокатов Московской области.</w:t>
      </w:r>
    </w:p>
    <w:p w14:paraId="1E189EB2" w14:textId="77777777"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18CCF6F" w14:textId="77777777"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1FE94B8" w14:textId="77777777"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14:paraId="1E9BFD9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15C137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462F6D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03A4B508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5EC9" w14:textId="77777777" w:rsidR="00A7179B" w:rsidRDefault="00A7179B" w:rsidP="00C01A07">
      <w:r>
        <w:separator/>
      </w:r>
    </w:p>
  </w:endnote>
  <w:endnote w:type="continuationSeparator" w:id="0">
    <w:p w14:paraId="34DED1CB" w14:textId="77777777" w:rsidR="00A7179B" w:rsidRDefault="00A717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B159" w14:textId="77777777" w:rsidR="00A7179B" w:rsidRDefault="00A7179B" w:rsidP="00C01A07">
      <w:r>
        <w:separator/>
      </w:r>
    </w:p>
  </w:footnote>
  <w:footnote w:type="continuationSeparator" w:id="0">
    <w:p w14:paraId="5D275647" w14:textId="77777777" w:rsidR="00A7179B" w:rsidRDefault="00A717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74A4252" w14:textId="77777777" w:rsidR="00D93D51" w:rsidRDefault="004C3B04">
        <w:pPr>
          <w:pStyle w:val="af7"/>
          <w:jc w:val="right"/>
        </w:pPr>
        <w:r>
          <w:fldChar w:fldCharType="begin"/>
        </w:r>
        <w:r w:rsidR="00A7179B">
          <w:instrText>PAGE   \* MERGEFORMAT</w:instrText>
        </w:r>
        <w:r>
          <w:fldChar w:fldCharType="separate"/>
        </w:r>
        <w:r w:rsidR="00C97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F20ED" w14:textId="77777777" w:rsidR="00D93D51" w:rsidRDefault="00D93D5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2960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D79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3B04"/>
    <w:rsid w:val="004C7B87"/>
    <w:rsid w:val="004D47E6"/>
    <w:rsid w:val="004D669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93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271B"/>
    <w:rsid w:val="009A4109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0BB"/>
    <w:rsid w:val="00A57B1A"/>
    <w:rsid w:val="00A615B3"/>
    <w:rsid w:val="00A62FB2"/>
    <w:rsid w:val="00A638C4"/>
    <w:rsid w:val="00A7179B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A54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551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49A0"/>
    <w:rsid w:val="00C978DB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D51"/>
    <w:rsid w:val="00D9641E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4A61"/>
  <w15:docId w15:val="{23F8277C-6140-4624-A809-449F9D6B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240F7-D1FD-4C11-9AAB-44F03463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2021-04-02T19:50:00Z</dcterms:created>
  <dcterms:modified xsi:type="dcterms:W3CDTF">2022-03-21T11:32:00Z</dcterms:modified>
</cp:coreProperties>
</file>